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 xml:space="preserve">Power Point Presentation (Must be unloaded into </w:t>
      </w:r>
      <w:proofErr w:type="gramStart"/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Canvas )</w:t>
      </w:r>
      <w:proofErr w:type="gramEnd"/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You will be required to create a PowerPoint Presentation (20 Content Slide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 xml:space="preserve">Minimum), excluding the Title Page and </w:t>
      </w:r>
      <w:proofErr w:type="gramStart"/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Bibliography,  on</w:t>
      </w:r>
      <w:proofErr w:type="gramEnd"/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 xml:space="preserve"> a major concept or subject related to Financial Accounting. It must be in Microsoft Power point format. No other format will be accepted.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This assignment is worth 40 points and 15 percent of your total grade. You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will earn 25 points for content &amp; graphics, 10 points for slide organization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and clarity and 5 points for grammar, and spelling. Some possible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presentation topics are: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Role of Ethics in Accounting and Business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Interrelationships Among Financial Statements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The Accounting Cycle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Inventory Valuations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Internal Controls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Methods of Depreciation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Long-Term Liabilities 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This assignment will assess your knowledge and application of one or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more of the learning outcomes listed in the Student Learning Outcomes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section of this syllabus, depending on your selection. This Assignment</w:t>
      </w:r>
    </w:p>
    <w:p w:rsidR="00246A3B" w:rsidRPr="00246A3B" w:rsidRDefault="00246A3B" w:rsidP="00246A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246A3B">
        <w:rPr>
          <w:rFonts w:ascii="Helvetica" w:eastAsia="Times New Roman" w:hAnsi="Helvetica" w:cs="Helvetica"/>
          <w:color w:val="2D3B45"/>
          <w:sz w:val="24"/>
          <w:szCs w:val="24"/>
        </w:rPr>
        <w:t>will account for 15 percent of your total grade</w:t>
      </w:r>
    </w:p>
    <w:p w:rsidR="003823FD" w:rsidRDefault="003823FD">
      <w:bookmarkStart w:id="0" w:name="_GoBack"/>
      <w:bookmarkEnd w:id="0"/>
    </w:p>
    <w:sectPr w:rsidR="00382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3B"/>
    <w:rsid w:val="00246A3B"/>
    <w:rsid w:val="003823FD"/>
    <w:rsid w:val="00F8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17C60E-FC32-4EA7-B56F-B36265CA8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25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D. Resendez</dc:creator>
  <cp:keywords/>
  <dc:description/>
  <cp:lastModifiedBy>Alyssa D. Resendez</cp:lastModifiedBy>
  <cp:revision>1</cp:revision>
  <dcterms:created xsi:type="dcterms:W3CDTF">2019-04-26T15:31:00Z</dcterms:created>
  <dcterms:modified xsi:type="dcterms:W3CDTF">2019-04-26T22:01:00Z</dcterms:modified>
</cp:coreProperties>
</file>